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68" w:rsidRPr="00004C68" w:rsidRDefault="00004C68" w:rsidP="00004C68">
      <w:pPr>
        <w:tabs>
          <w:tab w:val="left" w:pos="0"/>
          <w:tab w:val="left" w:pos="7920"/>
          <w:tab w:val="left" w:pos="9180"/>
        </w:tabs>
        <w:ind w:right="175"/>
        <w:jc w:val="both"/>
        <w:rPr>
          <w:rFonts w:ascii="Calibri" w:hAnsi="Calibri" w:cs="Calibri"/>
          <w:b/>
          <w:color w:val="1F3864"/>
        </w:rPr>
      </w:pPr>
      <w:r w:rsidRPr="00004C68">
        <w:rPr>
          <w:rFonts w:ascii="Calibri" w:hAnsi="Calibri" w:cs="Calibri"/>
          <w:b/>
          <w:color w:val="1F3864"/>
        </w:rPr>
        <w:t>Круглый стол «Практический опыт внедрения цифровых технологий в электросетевом комплексе Республики Татарстан»</w:t>
      </w:r>
    </w:p>
    <w:p w:rsidR="00004C68" w:rsidRPr="00004C68" w:rsidRDefault="00004C68" w:rsidP="00004C68">
      <w:pPr>
        <w:tabs>
          <w:tab w:val="left" w:pos="0"/>
          <w:tab w:val="left" w:pos="7920"/>
          <w:tab w:val="left" w:pos="9180"/>
        </w:tabs>
        <w:ind w:right="175"/>
        <w:jc w:val="both"/>
        <w:rPr>
          <w:rFonts w:ascii="Calibri" w:hAnsi="Calibri" w:cs="Calibri"/>
          <w:b/>
          <w:color w:val="1F3864"/>
          <w:sz w:val="14"/>
          <w:szCs w:val="10"/>
        </w:rPr>
      </w:pPr>
    </w:p>
    <w:p w:rsidR="00004C68" w:rsidRPr="00004C68" w:rsidRDefault="00004C68" w:rsidP="00004C68">
      <w:pPr>
        <w:tabs>
          <w:tab w:val="left" w:pos="0"/>
          <w:tab w:val="left" w:pos="7920"/>
          <w:tab w:val="left" w:pos="9180"/>
        </w:tabs>
        <w:ind w:right="175"/>
        <w:jc w:val="both"/>
        <w:rPr>
          <w:rFonts w:ascii="Calibri" w:hAnsi="Calibri" w:cs="Calibri"/>
          <w:b/>
          <w:color w:val="000000"/>
        </w:rPr>
      </w:pPr>
      <w:r w:rsidRPr="00004C68">
        <w:rPr>
          <w:rFonts w:ascii="Calibri" w:hAnsi="Calibri" w:cs="Calibri"/>
          <w:b/>
          <w:color w:val="000000"/>
        </w:rPr>
        <w:t>Организаторы:</w:t>
      </w:r>
    </w:p>
    <w:p w:rsidR="00004C68" w:rsidRPr="00004C68" w:rsidRDefault="00004C68" w:rsidP="00004C68">
      <w:pPr>
        <w:tabs>
          <w:tab w:val="left" w:pos="284"/>
        </w:tabs>
        <w:ind w:right="-101"/>
        <w:jc w:val="both"/>
        <w:rPr>
          <w:rFonts w:ascii="Calibri" w:hAnsi="Calibri" w:cs="Calibri"/>
          <w:color w:val="000000"/>
        </w:rPr>
      </w:pPr>
      <w:r w:rsidRPr="00004C68">
        <w:rPr>
          <w:rFonts w:ascii="Calibri" w:hAnsi="Calibri" w:cs="Calibri"/>
          <w:color w:val="000000"/>
        </w:rPr>
        <w:t>АО «Сетевая компания»</w:t>
      </w:r>
    </w:p>
    <w:p w:rsidR="00004C68" w:rsidRPr="00004C68" w:rsidRDefault="00004C68" w:rsidP="00004C68">
      <w:pPr>
        <w:tabs>
          <w:tab w:val="left" w:pos="284"/>
        </w:tabs>
        <w:ind w:right="-101"/>
        <w:jc w:val="both"/>
        <w:rPr>
          <w:rFonts w:ascii="Calibri" w:hAnsi="Calibri" w:cs="Calibri"/>
          <w:b/>
          <w:color w:val="000000"/>
          <w:sz w:val="14"/>
          <w:szCs w:val="10"/>
        </w:rPr>
      </w:pPr>
    </w:p>
    <w:p w:rsidR="00004C68" w:rsidRPr="00004C68" w:rsidRDefault="00004C68" w:rsidP="00004C68">
      <w:pPr>
        <w:tabs>
          <w:tab w:val="left" w:pos="284"/>
        </w:tabs>
        <w:ind w:right="142"/>
        <w:jc w:val="both"/>
        <w:rPr>
          <w:rFonts w:ascii="Calibri" w:hAnsi="Calibri" w:cs="Calibri"/>
          <w:b/>
          <w:color w:val="000000"/>
        </w:rPr>
      </w:pPr>
      <w:r w:rsidRPr="00004C68">
        <w:rPr>
          <w:rFonts w:ascii="Calibri" w:hAnsi="Calibri" w:cs="Calibri"/>
          <w:b/>
          <w:color w:val="000000"/>
        </w:rPr>
        <w:t>Модератор:</w:t>
      </w:r>
    </w:p>
    <w:p w:rsidR="00004C68" w:rsidRPr="00004C68" w:rsidRDefault="00004C68" w:rsidP="00004C68">
      <w:pPr>
        <w:tabs>
          <w:tab w:val="left" w:pos="284"/>
        </w:tabs>
        <w:ind w:right="142"/>
        <w:jc w:val="both"/>
        <w:rPr>
          <w:rFonts w:ascii="Calibri" w:hAnsi="Calibri" w:cs="Calibri"/>
          <w:color w:val="000000"/>
        </w:rPr>
      </w:pPr>
      <w:r w:rsidRPr="00004C68">
        <w:rPr>
          <w:rFonts w:ascii="Calibri" w:hAnsi="Calibri" w:cs="Calibri"/>
          <w:color w:val="000000"/>
        </w:rPr>
        <w:t>Кандалинцев Валерий Владимирович – главный советник Генерального директора АО «Сетевая компания»</w:t>
      </w:r>
    </w:p>
    <w:p w:rsidR="00004C68" w:rsidRPr="00004C68" w:rsidRDefault="00004C68" w:rsidP="00004C68">
      <w:pPr>
        <w:tabs>
          <w:tab w:val="left" w:pos="284"/>
        </w:tabs>
        <w:ind w:right="142"/>
        <w:jc w:val="both"/>
        <w:rPr>
          <w:rFonts w:ascii="Calibri" w:hAnsi="Calibri" w:cs="Calibri"/>
          <w:b/>
          <w:color w:val="000000"/>
          <w:sz w:val="14"/>
          <w:szCs w:val="10"/>
        </w:rPr>
      </w:pPr>
    </w:p>
    <w:p w:rsidR="00004C68" w:rsidRPr="00004C68" w:rsidRDefault="00004C68" w:rsidP="00004C68">
      <w:pPr>
        <w:tabs>
          <w:tab w:val="left" w:pos="284"/>
        </w:tabs>
        <w:ind w:right="142"/>
        <w:jc w:val="both"/>
        <w:rPr>
          <w:rFonts w:ascii="Calibri" w:hAnsi="Calibri" w:cs="Calibri"/>
          <w:b/>
          <w:color w:val="000000"/>
        </w:rPr>
      </w:pPr>
      <w:r w:rsidRPr="00004C68">
        <w:rPr>
          <w:rFonts w:ascii="Calibri" w:hAnsi="Calibri" w:cs="Calibri"/>
          <w:b/>
          <w:color w:val="000000"/>
        </w:rPr>
        <w:t>Вопросы для обсуждения:</w:t>
      </w:r>
    </w:p>
    <w:p w:rsidR="00004C68" w:rsidRPr="00004C68" w:rsidRDefault="00004C68" w:rsidP="00004C6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Calibri" w:hAnsi="Calibri" w:cs="Calibri"/>
          <w:color w:val="000000"/>
        </w:rPr>
      </w:pPr>
      <w:r w:rsidRPr="00004C68">
        <w:rPr>
          <w:rFonts w:ascii="Calibri" w:hAnsi="Calibri" w:cs="Calibri"/>
          <w:color w:val="000000"/>
        </w:rPr>
        <w:t>цифровая трансформация электросетевого комплекса</w:t>
      </w:r>
    </w:p>
    <w:p w:rsidR="00004C68" w:rsidRPr="00004C68" w:rsidRDefault="00004C68" w:rsidP="00004C68">
      <w:pPr>
        <w:numPr>
          <w:ilvl w:val="0"/>
          <w:numId w:val="1"/>
        </w:numPr>
        <w:tabs>
          <w:tab w:val="left" w:pos="284"/>
        </w:tabs>
        <w:ind w:left="0" w:right="142" w:firstLine="0"/>
        <w:jc w:val="both"/>
        <w:rPr>
          <w:rFonts w:ascii="Calibri" w:hAnsi="Calibri" w:cs="Calibri"/>
          <w:color w:val="000000"/>
          <w:sz w:val="14"/>
        </w:rPr>
      </w:pPr>
      <w:r w:rsidRPr="00004C68">
        <w:rPr>
          <w:rFonts w:ascii="Calibri" w:hAnsi="Calibri" w:cs="Calibri"/>
          <w:color w:val="000000"/>
        </w:rPr>
        <w:t>проблемные вопросы нормативного регулирования в электросетевом комплексе</w:t>
      </w:r>
    </w:p>
    <w:p w:rsidR="00004C68" w:rsidRPr="00004C68" w:rsidRDefault="00004C68" w:rsidP="00004C68">
      <w:pPr>
        <w:tabs>
          <w:tab w:val="left" w:pos="284"/>
        </w:tabs>
        <w:ind w:right="142"/>
        <w:jc w:val="both"/>
        <w:rPr>
          <w:rFonts w:ascii="Calibri" w:hAnsi="Calibri" w:cs="Calibri"/>
          <w:color w:val="000000"/>
          <w:sz w:val="14"/>
        </w:rPr>
      </w:pPr>
    </w:p>
    <w:p w:rsidR="00004C68" w:rsidRPr="00D643C8" w:rsidRDefault="00004C68" w:rsidP="00004C68">
      <w:pPr>
        <w:tabs>
          <w:tab w:val="left" w:pos="284"/>
        </w:tabs>
        <w:ind w:left="39" w:right="142"/>
        <w:jc w:val="both"/>
        <w:rPr>
          <w:rFonts w:ascii="Calibri" w:hAnsi="Calibri" w:cs="Calibri"/>
          <w:i/>
        </w:rPr>
      </w:pPr>
      <w:r w:rsidRPr="00D643C8">
        <w:rPr>
          <w:rFonts w:ascii="Calibri" w:hAnsi="Calibri" w:cs="Calibri"/>
          <w:b/>
        </w:rPr>
        <w:t>Выступления:</w:t>
      </w:r>
      <w:r w:rsidRPr="00D643C8">
        <w:rPr>
          <w:rFonts w:ascii="Calibri" w:hAnsi="Calibri" w:cs="Calibri"/>
        </w:rPr>
        <w:t xml:space="preserve"> </w:t>
      </w:r>
    </w:p>
    <w:p w:rsidR="00004C68" w:rsidRPr="00D643C8" w:rsidRDefault="00004C68" w:rsidP="00663FBA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D643C8">
        <w:rPr>
          <w:rFonts w:ascii="Calibri" w:eastAsia="Calibri" w:hAnsi="Calibri"/>
          <w:b/>
          <w:i/>
          <w:lang w:eastAsia="en-US"/>
        </w:rPr>
        <w:t>Идеология и процесс внедрения 2х уровневой системы ОТУ</w:t>
      </w:r>
      <w:r w:rsidR="00F976A9">
        <w:rPr>
          <w:rFonts w:ascii="Calibri" w:eastAsia="Calibri" w:hAnsi="Calibri"/>
          <w:b/>
          <w:i/>
          <w:lang w:eastAsia="en-US"/>
        </w:rPr>
        <w:t xml:space="preserve">, </w:t>
      </w:r>
      <w:r w:rsidRPr="00D643C8">
        <w:rPr>
          <w:rFonts w:ascii="Calibri" w:eastAsia="Calibri" w:hAnsi="Calibri"/>
          <w:i/>
          <w:lang w:eastAsia="en-US"/>
        </w:rPr>
        <w:t>Гагарин Сергей Александрович - заместитель начальника центра управления сетями - начальник оперативно-диспетчерской службы АО «Сетевая компания»</w:t>
      </w:r>
      <w:r w:rsidR="00663FBA" w:rsidRPr="00D643C8">
        <w:rPr>
          <w:rFonts w:ascii="Calibri" w:eastAsia="Calibri" w:hAnsi="Calibri"/>
          <w:i/>
          <w:lang w:eastAsia="en-US"/>
        </w:rPr>
        <w:t xml:space="preserve">. </w:t>
      </w:r>
    </w:p>
    <w:p w:rsidR="00004C68" w:rsidRPr="00004C68" w:rsidRDefault="00004C68" w:rsidP="00004C68">
      <w:pPr>
        <w:ind w:left="-6"/>
        <w:rPr>
          <w:rFonts w:ascii="Calibri" w:eastAsia="Calibri" w:hAnsi="Calibri"/>
          <w:i/>
          <w:sz w:val="16"/>
          <w:szCs w:val="16"/>
          <w:lang w:eastAsia="en-US"/>
        </w:rPr>
      </w:pPr>
    </w:p>
    <w:p w:rsidR="00004C68" w:rsidRPr="00004C68" w:rsidRDefault="00004C68" w:rsidP="00004C68">
      <w:pPr>
        <w:ind w:left="-6"/>
        <w:rPr>
          <w:rFonts w:ascii="Calibri" w:eastAsia="Calibri" w:hAnsi="Calibri"/>
          <w:i/>
          <w:sz w:val="14"/>
          <w:szCs w:val="14"/>
          <w:lang w:eastAsia="en-US"/>
        </w:rPr>
      </w:pPr>
    </w:p>
    <w:p w:rsidR="00004C68" w:rsidRPr="00663FBA" w:rsidRDefault="00004C68" w:rsidP="00663FBA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663FBA">
        <w:rPr>
          <w:rFonts w:ascii="Calibri" w:eastAsia="Calibri" w:hAnsi="Calibri"/>
          <w:b/>
          <w:i/>
          <w:lang w:eastAsia="en-US"/>
        </w:rPr>
        <w:t xml:space="preserve">Внедрение расчетно-аналитических приложений ПТК СК-11 – расчет установившегося </w:t>
      </w:r>
      <w:r w:rsidR="00692B34" w:rsidRPr="00663FBA">
        <w:rPr>
          <w:rFonts w:ascii="Calibri" w:eastAsia="Calibri" w:hAnsi="Calibri"/>
          <w:b/>
          <w:i/>
          <w:lang w:eastAsia="en-US"/>
        </w:rPr>
        <w:t>режима, расчет</w:t>
      </w:r>
      <w:r w:rsidRPr="00663FBA">
        <w:rPr>
          <w:rFonts w:ascii="Calibri" w:eastAsia="Calibri" w:hAnsi="Calibri"/>
          <w:b/>
          <w:i/>
          <w:lang w:eastAsia="en-US"/>
        </w:rPr>
        <w:t xml:space="preserve"> ТКЗ</w:t>
      </w:r>
      <w:r w:rsidRPr="00663FBA">
        <w:rPr>
          <w:rFonts w:ascii="Calibri" w:eastAsia="Calibri" w:hAnsi="Calibri"/>
          <w:i/>
          <w:lang w:eastAsia="en-US"/>
        </w:rPr>
        <w:t xml:space="preserve">, Соколов Дмитрий Вячеславович - инженер 1 категории службы электрических режимов АО «Сетевая компания» </w:t>
      </w:r>
    </w:p>
    <w:p w:rsidR="00663FBA" w:rsidRDefault="00663FBA" w:rsidP="00663FBA">
      <w:pPr>
        <w:ind w:left="-6"/>
        <w:rPr>
          <w:rFonts w:ascii="Calibri" w:eastAsia="Calibri" w:hAnsi="Calibri"/>
          <w:b/>
          <w:i/>
          <w:lang w:eastAsia="en-US"/>
        </w:rPr>
      </w:pPr>
    </w:p>
    <w:p w:rsidR="00663FBA" w:rsidRPr="00663FBA" w:rsidRDefault="00663FBA" w:rsidP="00663FBA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663FBA">
        <w:rPr>
          <w:rFonts w:ascii="Calibri" w:eastAsia="Calibri" w:hAnsi="Calibri"/>
          <w:b/>
          <w:i/>
          <w:lang w:eastAsia="en-US"/>
        </w:rPr>
        <w:t xml:space="preserve">Внедрение системы управления отключениями </w:t>
      </w:r>
      <w:r w:rsidRPr="00663FBA">
        <w:rPr>
          <w:rFonts w:ascii="Calibri" w:eastAsia="Calibri" w:hAnsi="Calibri"/>
          <w:b/>
          <w:i/>
          <w:lang w:val="en-US" w:eastAsia="en-US"/>
        </w:rPr>
        <w:t>OMS</w:t>
      </w:r>
      <w:r w:rsidRPr="00663FBA">
        <w:rPr>
          <w:rFonts w:ascii="Calibri" w:eastAsia="Calibri" w:hAnsi="Calibri"/>
          <w:b/>
          <w:i/>
          <w:lang w:eastAsia="en-US"/>
        </w:rPr>
        <w:t xml:space="preserve"> ПТК СК-11</w:t>
      </w:r>
      <w:r w:rsidRPr="00663FBA">
        <w:rPr>
          <w:rFonts w:ascii="Calibri" w:eastAsia="Calibri" w:hAnsi="Calibri"/>
          <w:i/>
          <w:lang w:eastAsia="en-US"/>
        </w:rPr>
        <w:t>, Халилова Эльмира Рустемовна - инженер 1 категории оперативно-диспетчерской службы АО «Сетевая компания»</w:t>
      </w:r>
    </w:p>
    <w:p w:rsidR="00004C68" w:rsidRPr="00004C68" w:rsidRDefault="00004C68" w:rsidP="00004C68">
      <w:pPr>
        <w:ind w:left="-6"/>
        <w:rPr>
          <w:rFonts w:ascii="Calibri" w:eastAsia="Calibri" w:hAnsi="Calibri"/>
          <w:i/>
          <w:sz w:val="14"/>
          <w:szCs w:val="14"/>
          <w:lang w:eastAsia="en-US"/>
        </w:rPr>
      </w:pPr>
    </w:p>
    <w:p w:rsidR="00663FBA" w:rsidRPr="00004C68" w:rsidRDefault="00663FBA" w:rsidP="00663FBA">
      <w:pPr>
        <w:jc w:val="both"/>
        <w:rPr>
          <w:rFonts w:ascii="Calibri" w:eastAsia="Calibri" w:hAnsi="Calibri"/>
          <w:i/>
          <w:color w:val="000000"/>
          <w:sz w:val="14"/>
          <w:szCs w:val="14"/>
          <w:lang w:eastAsia="en-US"/>
        </w:rPr>
      </w:pPr>
    </w:p>
    <w:p w:rsidR="00663FBA" w:rsidRPr="00663FBA" w:rsidRDefault="00663FBA" w:rsidP="00663FBA">
      <w:pPr>
        <w:pStyle w:val="a3"/>
        <w:numPr>
          <w:ilvl w:val="0"/>
          <w:numId w:val="2"/>
        </w:numPr>
        <w:ind w:right="175"/>
        <w:jc w:val="both"/>
        <w:rPr>
          <w:rFonts w:ascii="Calibri" w:eastAsia="Calibri" w:hAnsi="Calibri"/>
          <w:i/>
          <w:lang w:eastAsia="en-US"/>
        </w:rPr>
      </w:pPr>
      <w:r w:rsidRPr="00663FBA">
        <w:rPr>
          <w:rFonts w:ascii="Calibri" w:eastAsia="Calibri" w:hAnsi="Calibri"/>
          <w:b/>
          <w:i/>
          <w:lang w:eastAsia="en-US"/>
        </w:rPr>
        <w:t xml:space="preserve">Повышение эффективности ввода графиков ГВО, применение дистанционных технологии на </w:t>
      </w:r>
      <w:proofErr w:type="spellStart"/>
      <w:r w:rsidRPr="00663FBA">
        <w:rPr>
          <w:rFonts w:ascii="Calibri" w:eastAsia="Calibri" w:hAnsi="Calibri"/>
          <w:b/>
          <w:i/>
          <w:lang w:eastAsia="en-US"/>
        </w:rPr>
        <w:t>энергообъектах</w:t>
      </w:r>
      <w:proofErr w:type="spellEnd"/>
      <w:r w:rsidRPr="00663FBA">
        <w:rPr>
          <w:rFonts w:ascii="Calibri" w:eastAsia="Calibri" w:hAnsi="Calibri"/>
          <w:b/>
          <w:i/>
          <w:lang w:eastAsia="en-US"/>
        </w:rPr>
        <w:t xml:space="preserve"> АО «Сетевая компания»</w:t>
      </w:r>
      <w:r w:rsidRPr="00663FBA">
        <w:rPr>
          <w:rFonts w:ascii="Calibri" w:eastAsia="Calibri" w:hAnsi="Calibri"/>
          <w:bCs/>
          <w:i/>
          <w:iCs/>
          <w:color w:val="000000"/>
          <w:lang w:eastAsia="en-US"/>
        </w:rPr>
        <w:t>,</w:t>
      </w:r>
      <w:r w:rsidRPr="00663FBA">
        <w:rPr>
          <w:rFonts w:ascii="Calibri" w:eastAsia="Calibri" w:hAnsi="Calibri"/>
          <w:i/>
          <w:iCs/>
          <w:color w:val="000000"/>
          <w:lang w:eastAsia="en-US"/>
        </w:rPr>
        <w:t xml:space="preserve"> </w:t>
      </w:r>
      <w:r w:rsidRPr="00663FBA">
        <w:rPr>
          <w:rFonts w:ascii="Calibri" w:eastAsia="Calibri" w:hAnsi="Calibri"/>
          <w:i/>
          <w:lang w:eastAsia="en-US"/>
        </w:rPr>
        <w:t>Гагарин Сергей Александрович - заместитель начальника центра управления сетями - начальник оперативно-диспетчерской службы АО «Сетевая компания»</w:t>
      </w:r>
    </w:p>
    <w:p w:rsidR="00663FBA" w:rsidRDefault="00663FBA" w:rsidP="00004C68">
      <w:pPr>
        <w:ind w:left="-6"/>
        <w:rPr>
          <w:rFonts w:ascii="Calibri" w:eastAsia="Calibri" w:hAnsi="Calibri"/>
          <w:b/>
          <w:i/>
          <w:lang w:eastAsia="en-US"/>
        </w:rPr>
      </w:pPr>
    </w:p>
    <w:p w:rsidR="00004C68" w:rsidRDefault="00004C68" w:rsidP="00663FBA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663FBA">
        <w:rPr>
          <w:rFonts w:ascii="Calibri" w:eastAsia="Calibri" w:hAnsi="Calibri"/>
          <w:b/>
          <w:i/>
          <w:lang w:eastAsia="en-US"/>
        </w:rPr>
        <w:t>Цифровая радиосвязь</w:t>
      </w:r>
      <w:r w:rsidRPr="00663FBA">
        <w:rPr>
          <w:rFonts w:ascii="Calibri" w:eastAsia="Calibri" w:hAnsi="Calibri"/>
          <w:i/>
          <w:lang w:eastAsia="en-US"/>
        </w:rPr>
        <w:t>, Захаров Руслан Ринатович - заместитель начальника - начальник сектора службы средств диспетчерского и технологического управления АО «Сетевая компания»</w:t>
      </w:r>
    </w:p>
    <w:p w:rsidR="009478B5" w:rsidRPr="009478B5" w:rsidRDefault="009478B5" w:rsidP="009478B5">
      <w:pPr>
        <w:pStyle w:val="a3"/>
        <w:rPr>
          <w:rFonts w:ascii="Calibri" w:eastAsia="Calibri" w:hAnsi="Calibri"/>
          <w:i/>
          <w:lang w:eastAsia="en-US"/>
        </w:rPr>
      </w:pPr>
    </w:p>
    <w:p w:rsidR="009478B5" w:rsidRDefault="009478B5" w:rsidP="009478B5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663FBA">
        <w:rPr>
          <w:rFonts w:ascii="Calibri" w:eastAsia="Calibri" w:hAnsi="Calibri"/>
          <w:b/>
          <w:i/>
          <w:lang w:eastAsia="en-US"/>
        </w:rPr>
        <w:t>Автоматизация распределительных сетей в г. Казань</w:t>
      </w:r>
      <w:r w:rsidRPr="00663FBA">
        <w:rPr>
          <w:rFonts w:ascii="Calibri" w:eastAsia="Calibri" w:hAnsi="Calibri"/>
          <w:i/>
          <w:lang w:eastAsia="en-US"/>
        </w:rPr>
        <w:t>, Шагеев Сиринат Расимович - главный инженер филиала АО «Сетевая компания» Казанские электрические сети</w:t>
      </w:r>
    </w:p>
    <w:p w:rsidR="00663714" w:rsidRPr="00663714" w:rsidRDefault="00663714" w:rsidP="00663714">
      <w:pPr>
        <w:pStyle w:val="a3"/>
        <w:rPr>
          <w:rFonts w:ascii="Calibri" w:eastAsia="Calibri" w:hAnsi="Calibri"/>
          <w:i/>
          <w:lang w:eastAsia="en-US"/>
        </w:rPr>
      </w:pPr>
    </w:p>
    <w:p w:rsidR="00663714" w:rsidRPr="00663FBA" w:rsidRDefault="00663714" w:rsidP="00663714">
      <w:pPr>
        <w:pStyle w:val="a3"/>
        <w:ind w:left="354"/>
        <w:rPr>
          <w:rFonts w:ascii="Calibri" w:eastAsia="Calibri" w:hAnsi="Calibri"/>
          <w:i/>
          <w:lang w:eastAsia="en-US"/>
        </w:rPr>
      </w:pPr>
    </w:p>
    <w:p w:rsidR="00663714" w:rsidRDefault="00004C68" w:rsidP="00663714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9478B5">
        <w:rPr>
          <w:rFonts w:ascii="Calibri" w:eastAsia="Calibri" w:hAnsi="Calibri"/>
          <w:b/>
          <w:i/>
          <w:lang w:eastAsia="en-US"/>
        </w:rPr>
        <w:t>Опыт внедрения цифровых подстанций в АО «Сетевая компания»</w:t>
      </w:r>
      <w:r w:rsidRPr="009478B5">
        <w:rPr>
          <w:rFonts w:ascii="Calibri" w:eastAsia="Calibri" w:hAnsi="Calibri"/>
          <w:i/>
          <w:lang w:eastAsia="en-US"/>
        </w:rPr>
        <w:t>, Евдокимов Леонид Иванович - ведущий инженер службы релейной защиты, автоматики и измерений АО «Сетевая компания»</w:t>
      </w:r>
      <w:r w:rsidR="00663714">
        <w:rPr>
          <w:rFonts w:ascii="Calibri" w:eastAsia="Calibri" w:hAnsi="Calibri"/>
          <w:i/>
          <w:lang w:eastAsia="en-US"/>
        </w:rPr>
        <w:t xml:space="preserve">. </w:t>
      </w:r>
    </w:p>
    <w:p w:rsidR="00663714" w:rsidRDefault="00663714" w:rsidP="00663714">
      <w:pPr>
        <w:pStyle w:val="a3"/>
        <w:ind w:left="354"/>
        <w:rPr>
          <w:rFonts w:ascii="Calibri" w:eastAsia="Calibri" w:hAnsi="Calibri"/>
          <w:i/>
          <w:lang w:eastAsia="en-US"/>
        </w:rPr>
      </w:pPr>
    </w:p>
    <w:p w:rsidR="00663714" w:rsidRDefault="00F976A9" w:rsidP="00F976A9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F976A9">
        <w:rPr>
          <w:rFonts w:ascii="Calibri" w:eastAsia="Calibri" w:hAnsi="Calibri"/>
          <w:b/>
          <w:i/>
          <w:lang w:eastAsia="en-US"/>
        </w:rPr>
        <w:t xml:space="preserve">Автоматизированный мониторинг и диагностика оборудования и устройств РЗА (АСМ РЗА) на </w:t>
      </w:r>
      <w:proofErr w:type="spellStart"/>
      <w:r w:rsidRPr="00F976A9">
        <w:rPr>
          <w:rFonts w:ascii="Calibri" w:eastAsia="Calibri" w:hAnsi="Calibri"/>
          <w:b/>
          <w:i/>
          <w:lang w:eastAsia="en-US"/>
        </w:rPr>
        <w:t>энергообъектах</w:t>
      </w:r>
      <w:proofErr w:type="spellEnd"/>
      <w:r w:rsidRPr="00F976A9">
        <w:rPr>
          <w:rFonts w:ascii="Calibri" w:eastAsia="Calibri" w:hAnsi="Calibri"/>
          <w:b/>
          <w:i/>
          <w:lang w:eastAsia="en-US"/>
        </w:rPr>
        <w:t xml:space="preserve"> АО «Сетевая компания»</w:t>
      </w:r>
      <w:r w:rsidR="00663714" w:rsidRPr="00663714">
        <w:rPr>
          <w:rFonts w:ascii="Calibri" w:eastAsia="Calibri" w:hAnsi="Calibri"/>
          <w:bCs/>
          <w:i/>
          <w:iCs/>
          <w:color w:val="000000"/>
          <w:lang w:eastAsia="en-US"/>
        </w:rPr>
        <w:t>,</w:t>
      </w:r>
      <w:r w:rsidR="00663714" w:rsidRPr="00663714">
        <w:rPr>
          <w:rFonts w:ascii="Calibri" w:eastAsia="Calibri" w:hAnsi="Calibri"/>
          <w:i/>
          <w:iCs/>
          <w:color w:val="000000"/>
          <w:lang w:eastAsia="en-US"/>
        </w:rPr>
        <w:t xml:space="preserve"> </w:t>
      </w:r>
      <w:r w:rsidR="00663714" w:rsidRPr="00663714">
        <w:rPr>
          <w:rFonts w:ascii="Calibri" w:eastAsia="Calibri" w:hAnsi="Calibri"/>
          <w:i/>
          <w:lang w:eastAsia="en-US"/>
        </w:rPr>
        <w:t>Солдатов Александр Вячеславович- Заместитель директора департамента автоматизации энергосистем по научному сопровождению продукции ООО НПП «ЭКРА»</w:t>
      </w:r>
    </w:p>
    <w:p w:rsidR="00663714" w:rsidRPr="00663714" w:rsidRDefault="00663714" w:rsidP="00663714">
      <w:pPr>
        <w:pStyle w:val="a3"/>
        <w:rPr>
          <w:rFonts w:ascii="Calibri" w:eastAsia="Calibri" w:hAnsi="Calibri"/>
          <w:i/>
          <w:lang w:eastAsia="en-US"/>
        </w:rPr>
      </w:pPr>
    </w:p>
    <w:p w:rsidR="00663714" w:rsidRPr="0036634C" w:rsidRDefault="0064509B" w:rsidP="00F7766E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64509B">
        <w:rPr>
          <w:rFonts w:ascii="Calibri" w:eastAsia="Calibri" w:hAnsi="Calibri"/>
          <w:b/>
          <w:i/>
          <w:lang w:eastAsia="en-US"/>
        </w:rPr>
        <w:lastRenderedPageBreak/>
        <w:t xml:space="preserve"> </w:t>
      </w:r>
      <w:r w:rsidRPr="0036634C">
        <w:rPr>
          <w:rFonts w:ascii="Calibri" w:eastAsia="Calibri" w:hAnsi="Calibri"/>
          <w:b/>
          <w:i/>
          <w:lang w:eastAsia="en-US"/>
        </w:rPr>
        <w:t xml:space="preserve">Анализ систем мониторинга электрооборудования в контексте </w:t>
      </w:r>
      <w:proofErr w:type="spellStart"/>
      <w:r w:rsidRPr="0036634C">
        <w:rPr>
          <w:rFonts w:ascii="Calibri" w:eastAsia="Calibri" w:hAnsi="Calibri"/>
          <w:b/>
          <w:i/>
          <w:lang w:eastAsia="en-US"/>
        </w:rPr>
        <w:t>цифровизации</w:t>
      </w:r>
      <w:proofErr w:type="spellEnd"/>
      <w:r w:rsidRPr="0036634C">
        <w:rPr>
          <w:rFonts w:ascii="Calibri" w:eastAsia="Calibri" w:hAnsi="Calibri"/>
          <w:b/>
          <w:i/>
          <w:lang w:eastAsia="en-US"/>
        </w:rPr>
        <w:t xml:space="preserve"> </w:t>
      </w:r>
      <w:proofErr w:type="spellStart"/>
      <w:r w:rsidRPr="0036634C">
        <w:rPr>
          <w:rFonts w:ascii="Calibri" w:eastAsia="Calibri" w:hAnsi="Calibri"/>
          <w:b/>
          <w:i/>
          <w:lang w:eastAsia="en-US"/>
        </w:rPr>
        <w:t>энергопредприятий</w:t>
      </w:r>
      <w:proofErr w:type="spellEnd"/>
      <w:r w:rsidRPr="0036634C">
        <w:rPr>
          <w:rFonts w:ascii="Calibri" w:eastAsia="Calibri" w:hAnsi="Calibri"/>
          <w:b/>
          <w:i/>
          <w:lang w:eastAsia="en-US"/>
        </w:rPr>
        <w:t xml:space="preserve">, </w:t>
      </w:r>
      <w:proofErr w:type="spellStart"/>
      <w:r w:rsidRPr="0036634C">
        <w:rPr>
          <w:rFonts w:ascii="Calibri" w:eastAsia="Calibri" w:hAnsi="Calibri"/>
          <w:i/>
          <w:lang w:eastAsia="en-US"/>
        </w:rPr>
        <w:t>Кубарев</w:t>
      </w:r>
      <w:proofErr w:type="spellEnd"/>
      <w:r w:rsidRPr="0036634C">
        <w:rPr>
          <w:rFonts w:ascii="Calibri" w:eastAsia="Calibri" w:hAnsi="Calibri"/>
          <w:i/>
          <w:lang w:eastAsia="en-US"/>
        </w:rPr>
        <w:t xml:space="preserve"> Артем Юрьевич, к.т.н., доцент кафедры «Электрические станции им. </w:t>
      </w:r>
      <w:proofErr w:type="spellStart"/>
      <w:r w:rsidRPr="0036634C">
        <w:rPr>
          <w:rFonts w:ascii="Calibri" w:eastAsia="Calibri" w:hAnsi="Calibri"/>
          <w:i/>
          <w:lang w:eastAsia="en-US"/>
        </w:rPr>
        <w:t>В.К.Шибанова</w:t>
      </w:r>
      <w:proofErr w:type="spellEnd"/>
      <w:r w:rsidRPr="0036634C">
        <w:rPr>
          <w:rFonts w:ascii="Calibri" w:eastAsia="Calibri" w:hAnsi="Calibri"/>
          <w:i/>
          <w:lang w:eastAsia="en-US"/>
        </w:rPr>
        <w:t>»</w:t>
      </w:r>
      <w:r w:rsidR="00C74B3A" w:rsidRPr="0036634C">
        <w:rPr>
          <w:rFonts w:ascii="Calibri" w:eastAsia="Calibri" w:hAnsi="Calibri"/>
          <w:i/>
          <w:lang w:eastAsia="en-US"/>
        </w:rPr>
        <w:t xml:space="preserve"> КГЭУ</w:t>
      </w:r>
    </w:p>
    <w:p w:rsidR="0064509B" w:rsidRPr="0036634C" w:rsidRDefault="0064509B" w:rsidP="0064509B">
      <w:pPr>
        <w:pStyle w:val="a3"/>
        <w:rPr>
          <w:rFonts w:ascii="Calibri" w:eastAsia="Calibri" w:hAnsi="Calibri"/>
          <w:i/>
          <w:lang w:eastAsia="en-US"/>
        </w:rPr>
      </w:pPr>
    </w:p>
    <w:p w:rsidR="0064509B" w:rsidRPr="0036634C" w:rsidRDefault="0064509B" w:rsidP="0064509B">
      <w:pPr>
        <w:pStyle w:val="a3"/>
        <w:numPr>
          <w:ilvl w:val="0"/>
          <w:numId w:val="2"/>
        </w:numPr>
        <w:rPr>
          <w:rFonts w:ascii="Calibri" w:eastAsia="Calibri" w:hAnsi="Calibri"/>
          <w:i/>
          <w:lang w:eastAsia="en-US"/>
        </w:rPr>
      </w:pPr>
      <w:r w:rsidRPr="0036634C">
        <w:rPr>
          <w:rFonts w:ascii="Calibri" w:eastAsia="Calibri" w:hAnsi="Calibri"/>
          <w:i/>
          <w:lang w:eastAsia="en-US"/>
        </w:rPr>
        <w:t xml:space="preserve"> </w:t>
      </w:r>
      <w:r w:rsidRPr="0036634C">
        <w:rPr>
          <w:rFonts w:ascii="Calibri" w:eastAsia="Calibri" w:hAnsi="Calibri"/>
          <w:b/>
          <w:i/>
          <w:lang w:eastAsia="en-US"/>
        </w:rPr>
        <w:t xml:space="preserve">Обеспечение </w:t>
      </w:r>
      <w:proofErr w:type="spellStart"/>
      <w:r w:rsidRPr="0036634C">
        <w:rPr>
          <w:rFonts w:ascii="Calibri" w:eastAsia="Calibri" w:hAnsi="Calibri"/>
          <w:b/>
          <w:i/>
          <w:lang w:eastAsia="en-US"/>
        </w:rPr>
        <w:t>кибербезопасности</w:t>
      </w:r>
      <w:proofErr w:type="spellEnd"/>
      <w:r w:rsidRPr="0036634C">
        <w:rPr>
          <w:rFonts w:ascii="Calibri" w:eastAsia="Calibri" w:hAnsi="Calibri"/>
          <w:b/>
          <w:i/>
          <w:lang w:eastAsia="en-US"/>
        </w:rPr>
        <w:t xml:space="preserve"> в энергетических системах, </w:t>
      </w:r>
      <w:r w:rsidRPr="0036634C">
        <w:rPr>
          <w:rFonts w:ascii="Calibri" w:eastAsia="Calibri" w:hAnsi="Calibri"/>
          <w:i/>
          <w:lang w:eastAsia="en-US"/>
        </w:rPr>
        <w:t xml:space="preserve">Исмагилов Ильдар Рашидович, </w:t>
      </w:r>
      <w:proofErr w:type="spellStart"/>
      <w:r w:rsidRPr="0036634C">
        <w:rPr>
          <w:rFonts w:ascii="Calibri" w:eastAsia="Calibri" w:hAnsi="Calibri"/>
          <w:i/>
          <w:lang w:eastAsia="en-US"/>
        </w:rPr>
        <w:t>к.т.н</w:t>
      </w:r>
      <w:proofErr w:type="spellEnd"/>
      <w:r w:rsidRPr="0036634C">
        <w:rPr>
          <w:rFonts w:ascii="Calibri" w:eastAsia="Calibri" w:hAnsi="Calibri"/>
          <w:i/>
          <w:lang w:eastAsia="en-US"/>
        </w:rPr>
        <w:t>, доцент кафедры «Информационные технологии и интеллектуальные системы»</w:t>
      </w:r>
      <w:r w:rsidR="00C74B3A" w:rsidRPr="0036634C">
        <w:rPr>
          <w:rFonts w:ascii="Calibri" w:eastAsia="Calibri" w:hAnsi="Calibri"/>
          <w:i/>
          <w:lang w:eastAsia="en-US"/>
        </w:rPr>
        <w:t xml:space="preserve"> КГЭУ</w:t>
      </w:r>
    </w:p>
    <w:p w:rsidR="00663714" w:rsidRPr="00663714" w:rsidRDefault="00663714" w:rsidP="00663714">
      <w:pPr>
        <w:pStyle w:val="a3"/>
        <w:tabs>
          <w:tab w:val="left" w:pos="284"/>
        </w:tabs>
        <w:ind w:left="354" w:right="142"/>
        <w:jc w:val="both"/>
        <w:rPr>
          <w:rFonts w:ascii="Calibri" w:hAnsi="Calibri" w:cs="Calibri"/>
          <w:i/>
          <w:color w:val="000000"/>
          <w:sz w:val="14"/>
        </w:rPr>
      </w:pPr>
    </w:p>
    <w:p w:rsidR="00890B18" w:rsidRPr="00EE6C69" w:rsidRDefault="00004C68" w:rsidP="00EE6C69">
      <w:pPr>
        <w:tabs>
          <w:tab w:val="left" w:pos="284"/>
        </w:tabs>
        <w:ind w:right="142"/>
        <w:jc w:val="both"/>
        <w:rPr>
          <w:rFonts w:ascii="Calibri" w:hAnsi="Calibri" w:cs="Calibri"/>
          <w:i/>
          <w:color w:val="000000"/>
        </w:rPr>
      </w:pPr>
      <w:r w:rsidRPr="00004C68">
        <w:rPr>
          <w:rFonts w:ascii="Calibri" w:hAnsi="Calibri" w:cs="Calibri"/>
          <w:b/>
          <w:i/>
        </w:rPr>
        <w:t>Целевая аудитория:</w:t>
      </w:r>
      <w:r w:rsidRPr="00004C68">
        <w:rPr>
          <w:rFonts w:ascii="Calibri" w:hAnsi="Calibri" w:cs="Calibri"/>
        </w:rPr>
        <w:t xml:space="preserve"> </w:t>
      </w:r>
      <w:r w:rsidRPr="00004C68">
        <w:rPr>
          <w:rFonts w:ascii="Calibri" w:hAnsi="Calibri" w:cs="Calibri"/>
          <w:i/>
          <w:color w:val="000000"/>
        </w:rPr>
        <w:t>руководители и специалисты энергетических компаний, проектных организаций, разработчики и производители цифровых решений в энергетике</w:t>
      </w:r>
      <w:bookmarkStart w:id="0" w:name="_GoBack"/>
      <w:bookmarkEnd w:id="0"/>
    </w:p>
    <w:sectPr w:rsidR="00890B18" w:rsidRPr="00EE6C69" w:rsidSect="00EE6C69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687"/>
    <w:multiLevelType w:val="hybridMultilevel"/>
    <w:tmpl w:val="12A49B3C"/>
    <w:lvl w:ilvl="0" w:tplc="E31642AC">
      <w:start w:val="1"/>
      <w:numFmt w:val="decimal"/>
      <w:lvlText w:val="%1."/>
      <w:lvlJc w:val="left"/>
      <w:pPr>
        <w:ind w:left="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56652727"/>
    <w:multiLevelType w:val="hybridMultilevel"/>
    <w:tmpl w:val="8E8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8"/>
    <w:rsid w:val="00004C68"/>
    <w:rsid w:val="0036634C"/>
    <w:rsid w:val="005D64A4"/>
    <w:rsid w:val="00636683"/>
    <w:rsid w:val="0064509B"/>
    <w:rsid w:val="00663714"/>
    <w:rsid w:val="00663FBA"/>
    <w:rsid w:val="00692B34"/>
    <w:rsid w:val="00890B18"/>
    <w:rsid w:val="009478B5"/>
    <w:rsid w:val="00C74B3A"/>
    <w:rsid w:val="00D643C8"/>
    <w:rsid w:val="00EE6C69"/>
    <w:rsid w:val="00F321D5"/>
    <w:rsid w:val="00F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D01"/>
  <w15:chartTrackingRefBased/>
  <w15:docId w15:val="{F8D847CD-F6A8-41DC-9535-C2426A9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Дмитрий Вячеславович</dc:creator>
  <cp:keywords/>
  <dc:description/>
  <cp:lastModifiedBy>Татьяна В. Леонова</cp:lastModifiedBy>
  <cp:revision>2</cp:revision>
  <cp:lastPrinted>2023-04-01T09:09:00Z</cp:lastPrinted>
  <dcterms:created xsi:type="dcterms:W3CDTF">2023-04-04T08:06:00Z</dcterms:created>
  <dcterms:modified xsi:type="dcterms:W3CDTF">2023-04-04T08:06:00Z</dcterms:modified>
</cp:coreProperties>
</file>